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Saturday, January 25</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2025:   TIME. 0900h MST</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Cambria" w:cs="Cambria" w:eastAsia="Cambria" w:hAnsi="Cambria"/>
          <w:color w:val="222222"/>
          <w:highlight w:val="white"/>
          <w:rtl w:val="0"/>
        </w:rPr>
        <w:t xml:space="preserve"> </w:t>
      </w:r>
      <w:hyperlink r:id="rId7">
        <w:r w:rsidDel="00000000" w:rsidR="00000000" w:rsidRPr="00000000">
          <w:rPr>
            <w:rFonts w:ascii="Arial" w:cs="Arial" w:eastAsia="Arial" w:hAnsi="Arial"/>
            <w:color w:val="1155cc"/>
            <w:highlight w:val="white"/>
            <w:u w:val="single"/>
            <w:rtl w:val="0"/>
          </w:rPr>
          <w:t xml:space="preserve">https://us02web.zoom.us/j/84972715931?pwd=aSbPP2nzRb1c7dcmOyH7LAEB1prqMI.1</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Start: 9:01 AM (MST)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Attendance: Tammy Lyn Carbol. Diana Cranstoun, VI Peace, Del Simon, Darlene Maynard, Rachel Baird, Jessica L. Jackson, Deb Draper</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Apologies:</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REVIEW AGENDA: Any additions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REVIEW MINUTES OF NOVEMBER MEETING, 2024:</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TREASURER’S REPORT: - VI Peace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OLD AND CONTINUING BUSINESS:</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Programing Update. – Del</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Donation to CPL – Indigenous Books – VI Peace</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Update on Challenge Groups – Jessica</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Possible Retreat – Tammy/Deb</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Social Media /Marketing/Website handover with Kate Larking -Tammy</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Membership List/Package: - Diana</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Treasures Along The Fenceline</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Mentoring new board members</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Speakers for WWC.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NEW BUSINESS:</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AGENDA:  Any additions. Speakers for </w:t>
      </w:r>
      <w:r w:rsidDel="00000000" w:rsidR="00000000" w:rsidRPr="00000000">
        <w:rPr>
          <w:rFonts w:ascii="Times New Roman" w:cs="Times New Roman" w:eastAsia="Times New Roman" w:hAnsi="Times New Roman"/>
          <w:rtl w:val="0"/>
        </w:rPr>
        <w:t xml:space="preserve">WWC was added to the agenda.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MINUTES OF NOVEMBER MEETING, 2024: Everyone reviewed the minutes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TREASURER’S REPORT: - V</w:t>
      </w:r>
      <w:r w:rsidDel="00000000" w:rsidR="00000000" w:rsidRPr="00000000">
        <w:rPr>
          <w:rFonts w:ascii="Times New Roman" w:cs="Times New Roman" w:eastAsia="Times New Roman" w:hAnsi="Times New Roman"/>
          <w:rtl w:val="0"/>
        </w:rPr>
        <w:t xml:space="preserve">I Peace (see January 2025 Treasurer Report)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Large GIC is due for renewal in August 2025.</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Regarding the donation to the Calgary Public Library for Indigenous books, the Treasurer has tried calling but has received no response.</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34 current members.</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OLD AND CONTINUING BUSINESS:</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Programming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Update. – Del</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Del is trying to secure Calgary-based author Paulo da Costa, for October 2025, who has had his books published in seven different languages. He has requested a $250 honorarium.</w:t>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 an alternative option, ARWA can apply for the National Reading Program, which helps to fund their member's readings. </w:t>
      </w:r>
      <w:r w:rsidDel="00000000" w:rsidR="00000000" w:rsidRPr="00000000">
        <w:rPr>
          <w:rFonts w:ascii="Times New Roman" w:cs="Times New Roman" w:eastAsia="Times New Roman" w:hAnsi="Times New Roman"/>
          <w:b w:val="1"/>
          <w:rtl w:val="0"/>
        </w:rPr>
        <w:t xml:space="preserve">Del will look into this and report back to the board.</w:t>
      </w:r>
    </w:p>
    <w:p w:rsidR="00000000" w:rsidDel="00000000" w:rsidP="00000000" w:rsidRDefault="00000000" w:rsidRPr="00000000" w14:paraId="0000002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Diana made a motion to reduce the Marketing budget to $950 (from $1,700) and raise the Honorarium Speaker presentation budget to $1,000 (from $250). Jessica seconded the motion. Everyone was in favor. The motion was passed.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Donation to CPL – Indigenous Books – VI Peace - It was a good idea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i</w:t>
      </w:r>
      <w:r w:rsidDel="00000000" w:rsidR="00000000" w:rsidRPr="00000000">
        <w:rPr>
          <w:rFonts w:ascii="Times New Roman" w:cs="Times New Roman" w:eastAsia="Times New Roman" w:hAnsi="Times New Roman"/>
          <w:rtl w:val="0"/>
        </w:rPr>
        <w:t xml:space="preserve">f they don’t want to take our money, then the board will have to find another use for it.</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on Challenge Groups – Jessica - </w:t>
      </w:r>
      <w:r w:rsidDel="00000000" w:rsidR="00000000" w:rsidRPr="00000000">
        <w:rPr>
          <w:rFonts w:ascii="Times New Roman" w:cs="Times New Roman" w:eastAsia="Times New Roman" w:hAnsi="Times New Roman"/>
          <w:rtl w:val="0"/>
        </w:rPr>
        <w:t xml:space="preserve">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of the new writers</w:t>
      </w:r>
      <w:r w:rsidDel="00000000" w:rsidR="00000000" w:rsidRPr="00000000">
        <w:rPr>
          <w:rFonts w:ascii="Times New Roman" w:cs="Times New Roman" w:eastAsia="Times New Roman" w:hAnsi="Times New Roman"/>
          <w:rtl w:val="0"/>
        </w:rPr>
        <w:t xml:space="preserve"> dropped out of the challenge groups. The board discussed how to connect with new ARWA members to make sure they are getting what they want out of the group. They seem to attend either the critique groups or evening groups but aren’t attending the main Saturday meetings.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Possible Retreat – Tammy/Deb - </w:t>
      </w:r>
      <w:r w:rsidDel="00000000" w:rsidR="00000000" w:rsidRPr="00000000">
        <w:rPr>
          <w:rFonts w:ascii="Times New Roman" w:cs="Times New Roman" w:eastAsia="Times New Roman" w:hAnsi="Times New Roman"/>
          <w:rtl w:val="0"/>
        </w:rPr>
        <w:t xml:space="preserve">The board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 this on hold until we</w:t>
      </w:r>
      <w:r w:rsidDel="00000000" w:rsidR="00000000" w:rsidRPr="00000000">
        <w:rPr>
          <w:rFonts w:ascii="Times New Roman" w:cs="Times New Roman" w:eastAsia="Times New Roman" w:hAnsi="Times New Roman"/>
          <w:rtl w:val="0"/>
        </w:rPr>
        <w:t xml:space="preserve"> have a consistent number of members who come to the meetings and participate in in-person events in Calgary. As part of WWC, the ARWA board decided to have a dinner or get-together.</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/Marketing/Website handover with Kate Larking - </w:t>
      </w:r>
      <w:r w:rsidDel="00000000" w:rsidR="00000000" w:rsidRPr="00000000">
        <w:rPr>
          <w:rFonts w:ascii="Times New Roman" w:cs="Times New Roman" w:eastAsia="Times New Roman" w:hAnsi="Times New Roman"/>
          <w:rtl w:val="0"/>
        </w:rPr>
        <w:t xml:space="preserve">The handover went well, and Kate set it up, so it is easy.</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rtl w:val="0"/>
        </w:rPr>
        <w:t xml:space="preserve">Tammy will compile any marketing templates and information that Kate passed on so that the board has this for future reference.</w:t>
      </w:r>
    </w:p>
    <w:p w:rsidR="00000000" w:rsidDel="00000000" w:rsidP="00000000" w:rsidRDefault="00000000" w:rsidRPr="00000000" w14:paraId="00000037">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Tammy will look into setting up a new YouTube account.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Membership List/Package: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Diana </w:t>
      </w:r>
      <w:r w:rsidDel="00000000" w:rsidR="00000000" w:rsidRPr="00000000">
        <w:rPr>
          <w:rFonts w:ascii="Times New Roman" w:cs="Times New Roman" w:eastAsia="Times New Roman" w:hAnsi="Times New Roman"/>
          <w:b w:val="1"/>
          <w:rtl w:val="0"/>
        </w:rPr>
        <w:t xml:space="preserve">will send around the membership list to the board.</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Treasures Along The Fenceline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 the membership if they will beta read. Del Simon is willing </w:t>
      </w:r>
      <w:r w:rsidDel="00000000" w:rsidR="00000000" w:rsidRPr="00000000">
        <w:rPr>
          <w:rFonts w:ascii="Times New Roman" w:cs="Times New Roman" w:eastAsia="Times New Roman" w:hAnsi="Times New Roman"/>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 </w:t>
      </w:r>
      <w:r w:rsidDel="00000000" w:rsidR="00000000" w:rsidRPr="00000000">
        <w:rPr>
          <w:rFonts w:ascii="Times New Roman" w:cs="Times New Roman" w:eastAsia="Times New Roman" w:hAnsi="Times New Roman"/>
          <w:rtl w:val="0"/>
        </w:rPr>
        <w:t xml:space="preserve">beta read.</w:t>
      </w:r>
    </w:p>
    <w:p w:rsidR="00000000" w:rsidDel="00000000" w:rsidP="00000000" w:rsidRDefault="00000000" w:rsidRPr="00000000" w14:paraId="0000003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Ted is going to copyedit ag</w:t>
      </w:r>
      <w:r w:rsidDel="00000000" w:rsidR="00000000" w:rsidRPr="00000000">
        <w:rPr>
          <w:rFonts w:ascii="Times New Roman" w:cs="Times New Roman" w:eastAsia="Times New Roman" w:hAnsi="Times New Roman"/>
          <w:b w:val="1"/>
          <w:rtl w:val="0"/>
        </w:rPr>
        <w:t xml:space="preserve">ain this year,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and V</w:t>
      </w:r>
      <w:r w:rsidDel="00000000" w:rsidR="00000000" w:rsidRPr="00000000">
        <w:rPr>
          <w:rFonts w:ascii="Times New Roman" w:cs="Times New Roman" w:eastAsia="Times New Roman" w:hAnsi="Times New Roman"/>
          <w:b w:val="1"/>
          <w:rtl w:val="0"/>
        </w:rPr>
        <w:t xml:space="preserve"> will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confirm with him.</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The deadline for submissions is April 1st, 2025, and Rachel will collect the submissions and then distribute them to the available beta readers.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Mentoring new board members. </w:t>
      </w:r>
      <w:r w:rsidDel="00000000" w:rsidR="00000000" w:rsidRPr="00000000">
        <w:rPr>
          <w:rFonts w:ascii="Times New Roman" w:cs="Times New Roman" w:eastAsia="Times New Roman" w:hAnsi="Times New Roman"/>
          <w:rtl w:val="0"/>
        </w:rPr>
        <w:t xml:space="preserve">The board hasn’t had any interested members step forward. </w:t>
      </w:r>
      <w:r w:rsidDel="00000000" w:rsidR="00000000" w:rsidRPr="00000000">
        <w:rPr>
          <w:rFonts w:ascii="Times New Roman" w:cs="Times New Roman" w:eastAsia="Times New Roman" w:hAnsi="Times New Roman"/>
          <w:b w:val="1"/>
          <w:rtl w:val="0"/>
        </w:rPr>
        <w:t xml:space="preserve">Tammy will ask the membership at the meetings as many of the board are stepping down at the end of this year.</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Speakers for WWC.</w:t>
      </w:r>
    </w:p>
    <w:p w:rsidR="00000000" w:rsidDel="00000000" w:rsidP="00000000" w:rsidRDefault="00000000" w:rsidRPr="00000000" w14:paraId="0000004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Tammy will contact Robin and ask her about the potential for ARWA to present at WWC. </w:t>
      </w:r>
    </w:p>
    <w:p w:rsidR="00000000" w:rsidDel="00000000" w:rsidP="00000000" w:rsidRDefault="00000000" w:rsidRPr="00000000" w14:paraId="0000004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Feb 28th, 2025, is the deadline to apply on the WWC website. Del is willing to be a moderator for any panels.</w:t>
      </w:r>
    </w:p>
    <w:p w:rsidR="00000000" w:rsidDel="00000000" w:rsidP="00000000" w:rsidRDefault="00000000" w:rsidRPr="00000000" w14:paraId="00000045">
      <w:pPr>
        <w:numPr>
          <w:ilvl w:val="2"/>
          <w:numId w:val="2"/>
        </w:numPr>
        <w:ind w:left="2160" w:hanging="18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Tammy will collect topic ideas from the membership and fill out the WWC presentation forms online.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Ideas Discussed:</w:t>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Elements of a Romance</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to Make Money Writing Romance</w:t>
      </w:r>
    </w:p>
    <w:p w:rsidR="00000000" w:rsidDel="00000000" w:rsidP="00000000" w:rsidRDefault="00000000" w:rsidRPr="00000000" w14:paraId="0000004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How to Write Romantic Comedies</w:t>
      </w:r>
    </w:p>
    <w:p w:rsidR="00000000" w:rsidDel="00000000" w:rsidP="00000000" w:rsidRDefault="00000000" w:rsidRPr="00000000" w14:paraId="0000004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What Is a Romance?</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Tammy won’t be here next month to run the meeting. Diana will run the meeting for February 2025.</w:t>
      </w:r>
    </w:p>
    <w:p w:rsidR="00000000" w:rsidDel="00000000" w:rsidP="00000000" w:rsidRDefault="00000000" w:rsidRPr="00000000" w14:paraId="0000004F">
      <w:pPr>
        <w:numPr>
          <w:ilvl w:val="0"/>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Holly mentioned that she had offered to host an in-person gathering for the Feb 22nd, 2025 workshop. Should we proceed with this?</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Ended at 10:07 AM (MST)</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February 22nd, 2025</w:t>
      </w:r>
    </w:p>
    <w:p w:rsidR="00000000" w:rsidDel="00000000" w:rsidP="00000000" w:rsidRDefault="00000000" w:rsidRPr="00000000" w14:paraId="00000054">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*There were 13 in attendance via Zoom for the Feelings and the Motivation-Reaction Unit</w:t>
      </w:r>
    </w:p>
    <w:p w:rsidR="00000000" w:rsidDel="00000000" w:rsidP="00000000" w:rsidRDefault="00000000" w:rsidRPr="00000000" w14:paraId="0000005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Presentation by Diana Cranstoun.</w:t>
      </w:r>
    </w:p>
    <w:p w:rsidR="00000000" w:rsidDel="00000000" w:rsidP="00000000" w:rsidRDefault="00000000" w:rsidRPr="00000000" w14:paraId="00000058">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F5423"/>
    <w:pPr>
      <w:ind w:left="720"/>
      <w:contextualSpacing w:val="1"/>
    </w:pPr>
  </w:style>
  <w:style w:type="character" w:styleId="Hyperlink">
    <w:name w:val="Hyperlink"/>
    <w:basedOn w:val="DefaultParagraphFont"/>
    <w:uiPriority w:val="99"/>
    <w:semiHidden w:val="1"/>
    <w:unhideWhenUsed w:val="1"/>
    <w:rsid w:val="001D158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4972715931?pwd=aSbPP2nzRb1c7dcmOyH7LAEB1prq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lB4n5SNztHneeVjGzuXjD/NJTw==">CgMxLjA4AHIhMWVPX2FqNnlIbkdrVTJ6OEJmMHBUWU9JVlBjZFdRbE9q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2024-05-09T13:28:00Z</dcterms:created>
  <dc:creator>Diana Cranstoun</dc:creator>
</cp:coreProperties>
</file>