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ARWA BOARD MEETING MINUTES</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September 16, 2025</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Meeting Start</w:t>
      </w:r>
      <w:r w:rsidDel="00000000" w:rsidR="00000000" w:rsidRPr="00000000">
        <w:rPr>
          <w:rFonts w:ascii="Times New Roman" w:cs="Times New Roman" w:eastAsia="Times New Roman" w:hAnsi="Times New Roman"/>
          <w:sz w:val="24"/>
          <w:szCs w:val="24"/>
          <w:rtl w:val="0"/>
        </w:rPr>
        <w:t xml:space="preserve">: 6:38 PM (MST)</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Attendance</w:t>
      </w:r>
      <w:r w:rsidDel="00000000" w:rsidR="00000000" w:rsidRPr="00000000">
        <w:rPr>
          <w:rFonts w:ascii="Times New Roman" w:cs="Times New Roman" w:eastAsia="Times New Roman" w:hAnsi="Times New Roman"/>
          <w:sz w:val="24"/>
          <w:szCs w:val="24"/>
          <w:rtl w:val="0"/>
        </w:rPr>
        <w:t xml:space="preserve">: Jessica L Jackson, Diana Cranstoun, Rachel Baird, Deb Draper, Darlene Maynard, VI Peace, and Randi Ryder</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Apologies: None</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Changes to the agenda - Added to New Business, </w:t>
      </w:r>
      <w:r w:rsidDel="00000000" w:rsidR="00000000" w:rsidRPr="00000000">
        <w:rPr>
          <w:rFonts w:ascii="Times New Roman" w:cs="Times New Roman" w:eastAsia="Times New Roman" w:hAnsi="Times New Roman"/>
          <w:sz w:val="24"/>
          <w:szCs w:val="24"/>
          <w:rtl w:val="0"/>
        </w:rPr>
        <w:t xml:space="preserve">“Treasures Along the Fenceline,” “Eventbrite,” and “WildSkies Press”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Approval of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Previous Board meeting (attached)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Diana made a motion to approve the May and Jul</w:t>
      </w:r>
      <w:r w:rsidDel="00000000" w:rsidR="00000000" w:rsidRPr="00000000">
        <w:rPr>
          <w:rFonts w:ascii="Times New Roman" w:cs="Times New Roman" w:eastAsia="Times New Roman" w:hAnsi="Times New Roman"/>
          <w:b w:val="1"/>
          <w:sz w:val="24"/>
          <w:szCs w:val="24"/>
          <w:rtl w:val="0"/>
        </w:rPr>
        <w:t xml:space="preserve">y ARWA board meeting minutes.</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 seconded </w:t>
      </w:r>
      <w:r w:rsidDel="00000000" w:rsidR="00000000" w:rsidRPr="00000000">
        <w:rPr>
          <w:rFonts w:ascii="Times New Roman" w:cs="Times New Roman" w:eastAsia="Times New Roman" w:hAnsi="Times New Roman"/>
          <w:b w:val="1"/>
          <w:sz w:val="24"/>
          <w:szCs w:val="24"/>
          <w:rtl w:val="0"/>
        </w:rPr>
        <w:t xml:space="preserve">this motion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Everyone agreed.</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w:t>
      </w:r>
      <w:r w:rsidDel="00000000" w:rsidR="00000000" w:rsidRPr="00000000">
        <w:rPr>
          <w:rFonts w:ascii="Times New Roman" w:cs="Times New Roman" w:eastAsia="Times New Roman" w:hAnsi="Times New Roman"/>
          <w:b w:val="1"/>
          <w:sz w:val="24"/>
          <w:szCs w:val="24"/>
          <w:rtl w:val="0"/>
        </w:rPr>
        <w:t xml:space="preserve">he May and July ARWA board meeting minutes were approved.</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President’s Report (Deb Draper)</w:t>
        <w:tab/>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Ratify appointment as President</w:t>
      </w:r>
    </w:p>
    <w:p w:rsidR="00000000" w:rsidDel="00000000" w:rsidP="00000000" w:rsidRDefault="00000000" w:rsidRPr="00000000" w14:paraId="00000013">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Focus for Board 2025/26</w:t>
      </w:r>
    </w:p>
    <w:p w:rsidR="00000000" w:rsidDel="00000000" w:rsidP="00000000" w:rsidRDefault="00000000" w:rsidRPr="00000000" w14:paraId="00000014">
      <w:pPr>
        <w:numPr>
          <w:ilvl w:val="1"/>
          <w:numId w:val="1"/>
        </w:numPr>
        <w:spacing w:line="36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V made a motion to accept Deb as the president of ARWA for the 2025-2026 year.</w:t>
      </w:r>
    </w:p>
    <w:p w:rsidR="00000000" w:rsidDel="00000000" w:rsidP="00000000" w:rsidRDefault="00000000" w:rsidRPr="00000000" w14:paraId="00000015">
      <w:pPr>
        <w:numPr>
          <w:ilvl w:val="2"/>
          <w:numId w:val="1"/>
        </w:numPr>
        <w:spacing w:line="360" w:lineRule="auto"/>
        <w:ind w:left="2160" w:hanging="18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Jessica seconded the motion.</w:t>
      </w:r>
    </w:p>
    <w:p w:rsidR="00000000" w:rsidDel="00000000" w:rsidP="00000000" w:rsidRDefault="00000000" w:rsidRPr="00000000" w14:paraId="00000016">
      <w:pPr>
        <w:numPr>
          <w:ilvl w:val="2"/>
          <w:numId w:val="1"/>
        </w:numPr>
        <w:spacing w:line="360" w:lineRule="auto"/>
        <w:ind w:left="2160" w:hanging="18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Everyone agreed.</w:t>
      </w:r>
    </w:p>
    <w:p w:rsidR="00000000" w:rsidDel="00000000" w:rsidP="00000000" w:rsidRDefault="00000000" w:rsidRPr="00000000" w14:paraId="00000017">
      <w:pPr>
        <w:numPr>
          <w:ilvl w:val="2"/>
          <w:numId w:val="1"/>
        </w:numPr>
        <w:spacing w:line="360" w:lineRule="auto"/>
        <w:ind w:left="2160" w:hanging="18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Deb Draper was ratified as the president of ARWA for the 2025-2026 year.</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Treasurer's Report (V</w:t>
      </w:r>
      <w:r w:rsidDel="00000000" w:rsidR="00000000" w:rsidRPr="00000000">
        <w:rPr>
          <w:rFonts w:ascii="Times New Roman" w:cs="Times New Roman" w:eastAsia="Times New Roman" w:hAnsi="Times New Roman"/>
          <w:sz w:val="24"/>
          <w:szCs w:val="24"/>
          <w:rtl w:val="0"/>
        </w:rPr>
        <w:t xml:space="preserve">I Peace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Proposed 2025/26 Budget (attached) Motion, discussion, vote</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Deb made a motion to accept the proposed 2025/2026 Budget as presented.</w:t>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V seconded the motion.</w:t>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Everyone agreed.</w:t>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The proposed 2025/2026 Budget was approved.</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Treasurer's Report Sept 2025 (attached)</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Program Committee Report (Diana Cranstoun/Darlene Maynard, Jessica Jackson):</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Programs/workshops</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Motion to accept Program as presented, discussion, vote </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Meeting times: 6:30 PM for the September 23rd meeting or when there are outside speakers. </w:t>
      </w:r>
      <w:r w:rsidDel="00000000" w:rsidR="00000000" w:rsidRPr="00000000">
        <w:rPr>
          <w:rFonts w:ascii="Times New Roman" w:cs="Times New Roman" w:eastAsia="Times New Roman" w:hAnsi="Times New Roman"/>
          <w:sz w:val="24"/>
          <w:szCs w:val="24"/>
          <w:rtl w:val="0"/>
        </w:rPr>
        <w:t xml:space="preserve">7:00 PM is the usual start time of the Tuesday evening workshops.</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Deb made a motion to accept the programming for the 2025-2026 year as presented.</w:t>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Jessica seconded the motion.</w:t>
      </w:r>
    </w:p>
    <w:p w:rsidR="00000000" w:rsidDel="00000000" w:rsidP="00000000" w:rsidRDefault="00000000" w:rsidRPr="00000000" w14:paraId="000000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Everyone was in favour.</w:t>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The ARWA programming for the 2025-2026 year was approved.</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Membership Report (Diana Cranstoun):</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New Members, Renewed members, Welcome letter/package.</w:t>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Currently, only 12 people have paid.</w:t>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ARWA fees are due on September 1st, and must be received by Oct 31st, 2025.</w:t>
      </w:r>
    </w:p>
    <w:p w:rsidR="00000000" w:rsidDel="00000000" w:rsidP="00000000" w:rsidRDefault="00000000" w:rsidRPr="00000000" w14:paraId="0000002B">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Policy 6.02 (attached) Motion, discussion, vote</w:t>
      </w:r>
    </w:p>
    <w:p w:rsidR="00000000" w:rsidDel="00000000" w:rsidP="00000000" w:rsidRDefault="00000000" w:rsidRPr="00000000" w14:paraId="0000002C">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board discussed this policy, and no motion was made to change anything at this time.</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Policy 6.0</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(attached) Motion, discussion, vote</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Deb made the motion to change, </w:t>
      </w:r>
      <w:r w:rsidDel="00000000" w:rsidR="00000000" w:rsidRPr="00000000">
        <w:rPr>
          <w:rFonts w:ascii="Times New Roman" w:cs="Times New Roman" w:eastAsia="Times New Roman" w:hAnsi="Times New Roman"/>
          <w:sz w:val="24"/>
          <w:szCs w:val="24"/>
          <w:rtl w:val="0"/>
        </w:rPr>
        <w:t xml:space="preserve">6.01, but after much discussion it was decided to review this policy further, as other policies and bylaws connect with this policy.</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8.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Challenge Groups (Jessica Jackson)</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9.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Policies and Bylaws:</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Board positions/term: Policy 10.06, 10.08, Bylaw 3.02, 3.03 (attached) </w:t>
      </w:r>
    </w:p>
    <w:p w:rsidR="00000000" w:rsidDel="00000000" w:rsidP="00000000" w:rsidRDefault="00000000" w:rsidRPr="00000000" w14:paraId="00000032">
      <w:pPr>
        <w:numPr>
          <w:ilvl w:val="2"/>
          <w:numId w:val="1"/>
        </w:numPr>
        <w:spacing w:line="360" w:lineRule="auto"/>
        <w:ind w:left="2160" w:hanging="18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Policy 10.06 - </w:t>
      </w:r>
      <w:r w:rsidDel="00000000" w:rsidR="00000000" w:rsidRPr="00000000">
        <w:rPr>
          <w:rFonts w:ascii="Times New Roman" w:cs="Times New Roman" w:eastAsia="Times New Roman" w:hAnsi="Times New Roman"/>
          <w:sz w:val="24"/>
          <w:szCs w:val="24"/>
          <w:rtl w:val="0"/>
        </w:rPr>
        <w:t xml:space="preserve">The board discussed this policy. “10.06. Any person nominated for the position of President must have actively served on the ARWA Board of Directors in any capacity for a minimum of one year prior to becoming President.”</w:t>
      </w:r>
    </w:p>
    <w:p w:rsidR="00000000" w:rsidDel="00000000" w:rsidP="00000000" w:rsidRDefault="00000000" w:rsidRPr="00000000" w14:paraId="00000033">
      <w:pPr>
        <w:numPr>
          <w:ilvl w:val="3"/>
          <w:numId w:val="1"/>
        </w:numPr>
        <w:spacing w:line="360" w:lineRule="auto"/>
        <w:ind w:left="288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Deb made a motion not to change Policy 10.06.</w:t>
      </w:r>
    </w:p>
    <w:p w:rsidR="00000000" w:rsidDel="00000000" w:rsidP="00000000" w:rsidRDefault="00000000" w:rsidRPr="00000000" w14:paraId="00000034">
      <w:pPr>
        <w:numPr>
          <w:ilvl w:val="4"/>
          <w:numId w:val="1"/>
        </w:numPr>
        <w:spacing w:line="360" w:lineRule="auto"/>
        <w:ind w:left="360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V seconded this motion.</w:t>
      </w:r>
    </w:p>
    <w:p w:rsidR="00000000" w:rsidDel="00000000" w:rsidP="00000000" w:rsidRDefault="00000000" w:rsidRPr="00000000" w14:paraId="00000035">
      <w:pPr>
        <w:numPr>
          <w:ilvl w:val="4"/>
          <w:numId w:val="1"/>
        </w:numPr>
        <w:spacing w:line="360" w:lineRule="auto"/>
        <w:ind w:left="360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5 were in favor of the motion.</w:t>
      </w:r>
    </w:p>
    <w:p w:rsidR="00000000" w:rsidDel="00000000" w:rsidP="00000000" w:rsidRDefault="00000000" w:rsidRPr="00000000" w14:paraId="00000036">
      <w:pPr>
        <w:numPr>
          <w:ilvl w:val="4"/>
          <w:numId w:val="1"/>
        </w:numPr>
        <w:spacing w:line="360" w:lineRule="auto"/>
        <w:ind w:left="360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1 was against the motion.</w:t>
      </w:r>
    </w:p>
    <w:p w:rsidR="00000000" w:rsidDel="00000000" w:rsidP="00000000" w:rsidRDefault="00000000" w:rsidRPr="00000000" w14:paraId="00000037">
      <w:pPr>
        <w:numPr>
          <w:ilvl w:val="4"/>
          <w:numId w:val="1"/>
        </w:numPr>
        <w:spacing w:line="360" w:lineRule="auto"/>
        <w:ind w:left="360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The motion was carried to keep Policy 10.06 as it is.</w:t>
      </w:r>
    </w:p>
    <w:p w:rsidR="00000000" w:rsidDel="00000000" w:rsidP="00000000" w:rsidRDefault="00000000" w:rsidRPr="00000000" w14:paraId="00000038">
      <w:pPr>
        <w:numPr>
          <w:ilvl w:val="2"/>
          <w:numId w:val="1"/>
        </w:numPr>
        <w:spacing w:line="360" w:lineRule="auto"/>
        <w:ind w:left="2160" w:hanging="18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Policy 10.08 - </w:t>
      </w:r>
      <w:r w:rsidDel="00000000" w:rsidR="00000000" w:rsidRPr="00000000">
        <w:rPr>
          <w:rFonts w:ascii="Times New Roman" w:cs="Times New Roman" w:eastAsia="Times New Roman" w:hAnsi="Times New Roman"/>
          <w:sz w:val="24"/>
          <w:szCs w:val="24"/>
          <w:rtl w:val="0"/>
        </w:rPr>
        <w:t xml:space="preserve">The board discussed this policy, and the general consensus was to remove this policy to help with board retainment. “10.08</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past President may not hold the position of Vice President or President for a period of two (2) years following his or her term as President.”</w:t>
      </w:r>
      <w:r w:rsidDel="00000000" w:rsidR="00000000" w:rsidRPr="00000000">
        <w:rPr>
          <w:rtl w:val="0"/>
        </w:rPr>
      </w:r>
    </w:p>
    <w:p w:rsidR="00000000" w:rsidDel="00000000" w:rsidP="00000000" w:rsidRDefault="00000000" w:rsidRPr="00000000" w14:paraId="00000039">
      <w:pPr>
        <w:numPr>
          <w:ilvl w:val="3"/>
          <w:numId w:val="1"/>
        </w:numPr>
        <w:spacing w:line="360" w:lineRule="auto"/>
        <w:ind w:left="288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Deb made a motion to remove this policy from the ARWA policies.</w:t>
      </w:r>
    </w:p>
    <w:p w:rsidR="00000000" w:rsidDel="00000000" w:rsidP="00000000" w:rsidRDefault="00000000" w:rsidRPr="00000000" w14:paraId="0000003A">
      <w:pPr>
        <w:numPr>
          <w:ilvl w:val="4"/>
          <w:numId w:val="1"/>
        </w:numPr>
        <w:spacing w:line="360" w:lineRule="auto"/>
        <w:ind w:left="360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Randi seconded this motion. </w:t>
      </w:r>
    </w:p>
    <w:p w:rsidR="00000000" w:rsidDel="00000000" w:rsidP="00000000" w:rsidRDefault="00000000" w:rsidRPr="00000000" w14:paraId="0000003B">
      <w:pPr>
        <w:numPr>
          <w:ilvl w:val="4"/>
          <w:numId w:val="1"/>
        </w:numPr>
        <w:spacing w:line="360" w:lineRule="auto"/>
        <w:ind w:left="360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5 agreed with this motion.</w:t>
      </w:r>
    </w:p>
    <w:p w:rsidR="00000000" w:rsidDel="00000000" w:rsidP="00000000" w:rsidRDefault="00000000" w:rsidRPr="00000000" w14:paraId="0000003C">
      <w:pPr>
        <w:numPr>
          <w:ilvl w:val="4"/>
          <w:numId w:val="1"/>
        </w:numPr>
        <w:spacing w:line="360" w:lineRule="auto"/>
        <w:ind w:left="360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1 abstained from voting.</w:t>
      </w:r>
    </w:p>
    <w:p w:rsidR="00000000" w:rsidDel="00000000" w:rsidP="00000000" w:rsidRDefault="00000000" w:rsidRPr="00000000" w14:paraId="0000003D">
      <w:pPr>
        <w:numPr>
          <w:ilvl w:val="4"/>
          <w:numId w:val="1"/>
        </w:numPr>
        <w:spacing w:line="360" w:lineRule="auto"/>
        <w:ind w:left="360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The motion was carried to remove Policy 10.08 from the ARWA policies.</w:t>
      </w:r>
    </w:p>
    <w:p w:rsidR="00000000" w:rsidDel="00000000" w:rsidP="00000000" w:rsidRDefault="00000000" w:rsidRPr="00000000" w14:paraId="0000003E">
      <w:pPr>
        <w:numPr>
          <w:ilvl w:val="2"/>
          <w:numId w:val="1"/>
        </w:numPr>
        <w:spacing w:line="360" w:lineRule="auto"/>
        <w:ind w:left="2160" w:hanging="18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Bylaw 3.03 - </w:t>
      </w:r>
      <w:r w:rsidDel="00000000" w:rsidR="00000000" w:rsidRPr="00000000">
        <w:rPr>
          <w:rFonts w:ascii="Times New Roman" w:cs="Times New Roman" w:eastAsia="Times New Roman" w:hAnsi="Times New Roman"/>
          <w:sz w:val="24"/>
          <w:szCs w:val="24"/>
          <w:rtl w:val="0"/>
        </w:rPr>
        <w:t xml:space="preserve">The board discussed this section of Bylaw 3.03: “No member shall hold the same Executive position for more than four (4) consecutive years.” The general consensus was to remove this part of the bylaw to allow for longer board retainment.</w:t>
      </w:r>
    </w:p>
    <w:p w:rsidR="00000000" w:rsidDel="00000000" w:rsidP="00000000" w:rsidRDefault="00000000" w:rsidRPr="00000000" w14:paraId="0000003F">
      <w:pPr>
        <w:numPr>
          <w:ilvl w:val="3"/>
          <w:numId w:val="1"/>
        </w:numPr>
        <w:spacing w:line="360" w:lineRule="auto"/>
        <w:ind w:left="288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Deb made a motion to get rid of this section of Bylaw 3.03.</w:t>
      </w:r>
    </w:p>
    <w:p w:rsidR="00000000" w:rsidDel="00000000" w:rsidP="00000000" w:rsidRDefault="00000000" w:rsidRPr="00000000" w14:paraId="00000040">
      <w:pPr>
        <w:numPr>
          <w:ilvl w:val="3"/>
          <w:numId w:val="1"/>
        </w:numPr>
        <w:spacing w:line="360" w:lineRule="auto"/>
        <w:ind w:left="288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Jessica seconded this motion.</w:t>
      </w:r>
    </w:p>
    <w:p w:rsidR="00000000" w:rsidDel="00000000" w:rsidP="00000000" w:rsidRDefault="00000000" w:rsidRPr="00000000" w14:paraId="00000041">
      <w:pPr>
        <w:numPr>
          <w:ilvl w:val="3"/>
          <w:numId w:val="1"/>
        </w:numPr>
        <w:spacing w:line="360" w:lineRule="auto"/>
        <w:ind w:left="288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Everyone was in favor.</w:t>
      </w:r>
    </w:p>
    <w:p w:rsidR="00000000" w:rsidDel="00000000" w:rsidP="00000000" w:rsidRDefault="00000000" w:rsidRPr="00000000" w14:paraId="00000042">
      <w:pPr>
        <w:numPr>
          <w:ilvl w:val="3"/>
          <w:numId w:val="1"/>
        </w:numPr>
        <w:spacing w:line="360" w:lineRule="auto"/>
        <w:ind w:left="288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The motion was carried to remove the indicated section above from Bylaw 3.03.</w:t>
      </w:r>
    </w:p>
    <w:p w:rsidR="00000000" w:rsidDel="00000000" w:rsidP="00000000" w:rsidRDefault="00000000" w:rsidRPr="00000000" w14:paraId="00000043">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Bylaw 3.02 - tabled.</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Bylaw 8.01.2 (21 days’ notice to membership before vote on bylaws) </w:t>
      </w:r>
      <w:r w:rsidDel="00000000" w:rsidR="00000000" w:rsidRPr="00000000">
        <w:rPr>
          <w:rFonts w:ascii="Times New Roman" w:cs="Times New Roman" w:eastAsia="Times New Roman" w:hAnsi="Times New Roman"/>
          <w:sz w:val="24"/>
          <w:szCs w:val="24"/>
          <w:rtl w:val="0"/>
        </w:rPr>
        <w:t xml:space="preserve">- tabled.</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Other policies/bylaws for discussion at next Board meeting</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10.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Website Management – need help wi</w:t>
      </w:r>
      <w:r w:rsidDel="00000000" w:rsidR="00000000" w:rsidRPr="00000000">
        <w:rPr>
          <w:rFonts w:ascii="Times New Roman" w:cs="Times New Roman" w:eastAsia="Times New Roman" w:hAnsi="Times New Roman"/>
          <w:sz w:val="24"/>
          <w:szCs w:val="24"/>
          <w:rtl w:val="0"/>
        </w:rPr>
        <w:t xml:space="preserve">th technical difficulties and if the website goes down.</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Social Media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 Tammy Lyn Carbol is</w:t>
      </w:r>
      <w:r w:rsidDel="00000000" w:rsidR="00000000" w:rsidRPr="00000000">
        <w:rPr>
          <w:rFonts w:ascii="Times New Roman" w:cs="Times New Roman" w:eastAsia="Times New Roman" w:hAnsi="Times New Roman"/>
          <w:sz w:val="24"/>
          <w:szCs w:val="24"/>
          <w:rtl w:val="0"/>
        </w:rPr>
        <w:t xml:space="preserve"> managing this.</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11.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New Business: </w:t>
      </w:r>
    </w:p>
    <w:p w:rsidR="00000000" w:rsidDel="00000000" w:rsidP="00000000" w:rsidRDefault="00000000" w:rsidRPr="00000000" w14:paraId="0000004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WWC – WWC committee? (ARWA table, ARWA speakers) - tabled until next </w:t>
      </w:r>
      <w:r w:rsidDel="00000000" w:rsidR="00000000" w:rsidRPr="00000000">
        <w:rPr>
          <w:rFonts w:ascii="Times New Roman" w:cs="Times New Roman" w:eastAsia="Times New Roman" w:hAnsi="Times New Roman"/>
          <w:sz w:val="24"/>
          <w:szCs w:val="24"/>
          <w:rtl w:val="0"/>
        </w:rPr>
        <w:t xml:space="preserve">meeting.</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 Year Plan</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1st year - 2025 - 2026 - “Back to the Basics” - The 5 Key Elements of Fiction</w:t>
      </w:r>
    </w:p>
    <w:p w:rsidR="00000000" w:rsidDel="00000000" w:rsidP="00000000" w:rsidRDefault="00000000" w:rsidRPr="00000000" w14:paraId="0000004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2nd year - 2026 - 2027 - 40th Year</w:t>
      </w:r>
    </w:p>
    <w:p w:rsidR="00000000" w:rsidDel="00000000" w:rsidP="00000000" w:rsidRDefault="00000000" w:rsidRPr="00000000" w14:paraId="0000004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360" w:lineRule="auto"/>
        <w:ind w:left="2880" w:right="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3rd year - 2027 - 2028 - Romance Writing Workshop for the public or Retreat?</w:t>
      </w:r>
    </w:p>
    <w:p w:rsidR="00000000" w:rsidDel="00000000" w:rsidP="00000000" w:rsidRDefault="00000000" w:rsidRPr="00000000" w14:paraId="0000004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Treasures Along the Fenceline</w:t>
      </w:r>
    </w:p>
    <w:p w:rsidR="00000000" w:rsidDel="00000000" w:rsidP="00000000" w:rsidRDefault="00000000" w:rsidRPr="00000000" w14:paraId="0000005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Eventbrite - the board briefly discussed this and we need to get in touch with Tammy and/or Kate for more information on how to use this.</w:t>
      </w:r>
    </w:p>
    <w:p w:rsidR="00000000" w:rsidDel="00000000" w:rsidP="00000000" w:rsidRDefault="00000000" w:rsidRPr="00000000" w14:paraId="0000005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WildSky Publisher - tabled.</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12.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Board Meetings: Time, Frequency</w:t>
      </w:r>
    </w:p>
    <w:p w:rsidR="00000000" w:rsidDel="00000000" w:rsidP="00000000" w:rsidRDefault="00000000" w:rsidRPr="00000000" w14:paraId="0000005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18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Next Board Meeting - monthly, on the </w:t>
      </w:r>
      <w:r w:rsidDel="00000000" w:rsidR="00000000" w:rsidRPr="00000000">
        <w:rPr>
          <w:rFonts w:ascii="Times New Roman" w:cs="Times New Roman" w:eastAsia="Times New Roman" w:hAnsi="Times New Roman"/>
          <w:sz w:val="24"/>
          <w:szCs w:val="24"/>
          <w:rtl w:val="0"/>
        </w:rPr>
        <w:t xml:space="preserve">Tuesday prior to the General Meeting at 7:00 PM.</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13.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Announcements</w:t>
      </w:r>
    </w:p>
    <w:p w:rsidR="00000000" w:rsidDel="00000000" w:rsidP="00000000" w:rsidRDefault="00000000" w:rsidRPr="00000000" w14:paraId="0000005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adjourned.</w:t>
      </w:r>
    </w:p>
    <w:p w:rsidR="00000000" w:rsidDel="00000000" w:rsidP="00000000" w:rsidRDefault="00000000" w:rsidRPr="00000000" w14:paraId="0000005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Next Meeting. Tuesday, Oct 21st, 2025 at 7:00 PM</w:t>
      </w:r>
    </w:p>
    <w:p w:rsidR="00000000" w:rsidDel="00000000" w:rsidP="00000000" w:rsidRDefault="00000000" w:rsidRPr="00000000" w14:paraId="0000005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36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180"/>
      </w:pPr>
      <w:rPr/>
    </w:lvl>
    <w:lvl w:ilvl="3">
      <w:start w:val="1"/>
      <w:numFmt w:val="bullet"/>
      <w:lvlText w:val="●"/>
      <w:lvlJc w:val="left"/>
      <w:pPr>
        <w:ind w:left="2880" w:hanging="360"/>
      </w:pPr>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2e75b5"/>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337F2"/>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337F2"/>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337F2"/>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337F2"/>
    <w:rPr>
      <w:rFonts w:asciiTheme="majorHAnsi" w:cstheme="majorBidi" w:eastAsiaTheme="majorEastAsia" w:hAnsiTheme="majorHAnsi"/>
      <w:color w:val="2e74b5" w:themeColor="accent1" w:themeShade="0000BF"/>
      <w:sz w:val="40"/>
      <w:szCs w:val="40"/>
    </w:rPr>
  </w:style>
  <w:style w:type="character" w:styleId="Heading2Char" w:customStyle="1">
    <w:name w:val="Heading 2 Char"/>
    <w:basedOn w:val="DefaultParagraphFont"/>
    <w:link w:val="Heading2"/>
    <w:uiPriority w:val="9"/>
    <w:semiHidden w:val="1"/>
    <w:rsid w:val="00E337F2"/>
    <w:rPr>
      <w:rFonts w:asciiTheme="majorHAnsi" w:cstheme="majorBidi" w:eastAsiaTheme="majorEastAsia" w:hAnsiTheme="majorHAnsi"/>
      <w:color w:val="2e74b5" w:themeColor="accent1" w:themeShade="0000BF"/>
      <w:sz w:val="32"/>
      <w:szCs w:val="32"/>
    </w:rPr>
  </w:style>
  <w:style w:type="character" w:styleId="Heading3Char" w:customStyle="1">
    <w:name w:val="Heading 3 Char"/>
    <w:basedOn w:val="DefaultParagraphFont"/>
    <w:link w:val="Heading3"/>
    <w:uiPriority w:val="9"/>
    <w:semiHidden w:val="1"/>
    <w:rsid w:val="00E337F2"/>
    <w:rPr>
      <w:rFonts w:cstheme="majorBidi" w:eastAsiaTheme="majorEastAsia"/>
      <w:color w:val="2e74b5" w:themeColor="accent1" w:themeShade="0000BF"/>
      <w:sz w:val="28"/>
      <w:szCs w:val="28"/>
    </w:rPr>
  </w:style>
  <w:style w:type="character" w:styleId="Heading4Char" w:customStyle="1">
    <w:name w:val="Heading 4 Char"/>
    <w:basedOn w:val="DefaultParagraphFont"/>
    <w:link w:val="Heading4"/>
    <w:uiPriority w:val="9"/>
    <w:semiHidden w:val="1"/>
    <w:rsid w:val="00E337F2"/>
    <w:rPr>
      <w:rFonts w:cstheme="majorBidi" w:eastAsiaTheme="majorEastAsia"/>
      <w:i w:val="1"/>
      <w:iCs w:val="1"/>
      <w:color w:val="2e74b5" w:themeColor="accent1" w:themeShade="0000BF"/>
    </w:rPr>
  </w:style>
  <w:style w:type="character" w:styleId="Heading5Char" w:customStyle="1">
    <w:name w:val="Heading 5 Char"/>
    <w:basedOn w:val="DefaultParagraphFont"/>
    <w:link w:val="Heading5"/>
    <w:uiPriority w:val="9"/>
    <w:semiHidden w:val="1"/>
    <w:rsid w:val="00E337F2"/>
    <w:rPr>
      <w:rFonts w:cstheme="majorBidi" w:eastAsiaTheme="majorEastAsia"/>
      <w:color w:val="2e74b5" w:themeColor="accent1" w:themeShade="0000BF"/>
    </w:rPr>
  </w:style>
  <w:style w:type="character" w:styleId="Heading6Char" w:customStyle="1">
    <w:name w:val="Heading 6 Char"/>
    <w:basedOn w:val="DefaultParagraphFont"/>
    <w:link w:val="Heading6"/>
    <w:uiPriority w:val="9"/>
    <w:semiHidden w:val="1"/>
    <w:rsid w:val="00E337F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337F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337F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337F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337F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337F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337F2"/>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E337F2"/>
    <w:rPr>
      <w:i w:val="1"/>
      <w:iCs w:val="1"/>
      <w:color w:val="404040" w:themeColor="text1" w:themeTint="0000BF"/>
    </w:rPr>
  </w:style>
  <w:style w:type="paragraph" w:styleId="ListParagraph">
    <w:name w:val="List Paragraph"/>
    <w:basedOn w:val="Normal"/>
    <w:uiPriority w:val="34"/>
    <w:qFormat w:val="1"/>
    <w:rsid w:val="00E337F2"/>
    <w:pPr>
      <w:ind w:left="720"/>
      <w:contextualSpacing w:val="1"/>
    </w:pPr>
  </w:style>
  <w:style w:type="character" w:styleId="IntenseEmphasis">
    <w:name w:val="Intense Emphasis"/>
    <w:basedOn w:val="DefaultParagraphFont"/>
    <w:uiPriority w:val="21"/>
    <w:qFormat w:val="1"/>
    <w:rsid w:val="00E337F2"/>
    <w:rPr>
      <w:i w:val="1"/>
      <w:iCs w:val="1"/>
      <w:color w:val="2e74b5" w:themeColor="accent1" w:themeShade="0000BF"/>
    </w:rPr>
  </w:style>
  <w:style w:type="paragraph" w:styleId="IntenseQuote">
    <w:name w:val="Intense Quote"/>
    <w:basedOn w:val="Normal"/>
    <w:next w:val="Normal"/>
    <w:link w:val="IntenseQuoteChar"/>
    <w:uiPriority w:val="30"/>
    <w:qFormat w:val="1"/>
    <w:rsid w:val="00E337F2"/>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IntenseQuoteChar" w:customStyle="1">
    <w:name w:val="Intense Quote Char"/>
    <w:basedOn w:val="DefaultParagraphFont"/>
    <w:link w:val="IntenseQuote"/>
    <w:uiPriority w:val="30"/>
    <w:rsid w:val="00E337F2"/>
    <w:rPr>
      <w:i w:val="1"/>
      <w:iCs w:val="1"/>
      <w:color w:val="2e74b5" w:themeColor="accent1" w:themeShade="0000BF"/>
    </w:rPr>
  </w:style>
  <w:style w:type="character" w:styleId="IntenseReference">
    <w:name w:val="Intense Reference"/>
    <w:basedOn w:val="DefaultParagraphFont"/>
    <w:uiPriority w:val="32"/>
    <w:qFormat w:val="1"/>
    <w:rsid w:val="00E337F2"/>
    <w:rPr>
      <w:b w:val="1"/>
      <w:bCs w:val="1"/>
      <w:smallCaps w:val="1"/>
      <w:color w:val="2e74b5" w:themeColor="accent1" w:themeShade="0000BF"/>
      <w:spacing w:val="5"/>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q4P0/CcgOeV5uDuYjR4t1nb/TA==">CgMxLjA4AHIhMWRSQXk3Y1UxdzBtTXdzeFNna3JxRHZRQTI1WGt5dmRh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2025-09-08T19:38:00Z</dcterms:created>
  <dc:creator>Deb Draper</dc:creator>
</cp:coreProperties>
</file>